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C67C" w14:textId="77777777" w:rsidR="00903A53" w:rsidRPr="003D5361" w:rsidRDefault="00903A53" w:rsidP="00903A53">
      <w:pPr>
        <w:spacing w:before="0" w:after="0"/>
        <w:rPr>
          <w:rFonts w:ascii="Effra" w:hAnsi="Effra"/>
          <w:b/>
          <w:bCs/>
          <w:color w:val="40C0C0"/>
          <w:szCs w:val="24"/>
        </w:rPr>
      </w:pPr>
    </w:p>
    <w:p w14:paraId="349C0298" w14:textId="6D169F3F" w:rsidR="00C72BE4" w:rsidRPr="003D5361" w:rsidRDefault="003D5361" w:rsidP="00C72BE4">
      <w:pPr>
        <w:spacing w:before="0" w:after="0"/>
        <w:ind w:left="270"/>
        <w:rPr>
          <w:rFonts w:ascii="Effra" w:hAnsi="Effra"/>
          <w:color w:val="58595B"/>
          <w:sz w:val="16"/>
          <w:szCs w:val="16"/>
        </w:rPr>
      </w:pPr>
      <w:r w:rsidRPr="003D5361">
        <w:rPr>
          <w:rFonts w:ascii="Effra" w:hAnsi="Effra"/>
          <w:b/>
          <w:bCs/>
          <w:color w:val="40C0C0"/>
          <w:sz w:val="52"/>
          <w:szCs w:val="52"/>
        </w:rPr>
        <w:t>Advanced TPLO/ CBLO</w:t>
      </w:r>
    </w:p>
    <w:p w14:paraId="40881A85" w14:textId="77777777" w:rsidR="003D5361" w:rsidRPr="003D5361" w:rsidRDefault="003D5361" w:rsidP="00C72BE4">
      <w:pPr>
        <w:spacing w:before="0" w:after="0"/>
        <w:ind w:left="360"/>
        <w:rPr>
          <w:rFonts w:ascii="Effra" w:hAnsi="Effra"/>
          <w:color w:val="58595B"/>
          <w:sz w:val="16"/>
          <w:szCs w:val="12"/>
        </w:rPr>
      </w:pPr>
    </w:p>
    <w:p w14:paraId="32E706C6" w14:textId="49C636AE" w:rsidR="0052366C" w:rsidRDefault="003D5361" w:rsidP="00827E0A">
      <w:pPr>
        <w:spacing w:before="0" w:after="0"/>
        <w:ind w:left="360"/>
        <w:rPr>
          <w:rFonts w:ascii="Effra" w:hAnsi="Effra"/>
          <w:color w:val="58595B"/>
          <w:szCs w:val="22"/>
        </w:rPr>
      </w:pPr>
      <w:r>
        <w:rPr>
          <w:rFonts w:ascii="Effra" w:hAnsi="Effra"/>
          <w:color w:val="58595B"/>
        </w:rPr>
        <w:t>April 23-25</w:t>
      </w:r>
      <w:r w:rsidR="0052366C" w:rsidRPr="003D5361">
        <w:rPr>
          <w:rFonts w:ascii="Effra" w:hAnsi="Effra"/>
          <w:color w:val="58595B"/>
        </w:rPr>
        <w:t>, 202</w:t>
      </w:r>
      <w:r w:rsidR="00C72BE4" w:rsidRPr="003D5361">
        <w:rPr>
          <w:rFonts w:ascii="Effra" w:hAnsi="Effra"/>
          <w:color w:val="58595B"/>
        </w:rPr>
        <w:t>3</w:t>
      </w:r>
      <w:r w:rsidR="00903A53" w:rsidRPr="003D5361">
        <w:rPr>
          <w:rFonts w:ascii="Effra" w:hAnsi="Effra"/>
          <w:color w:val="58595B"/>
        </w:rPr>
        <w:t xml:space="preserve">| </w:t>
      </w:r>
      <w:r w:rsidR="0052366C" w:rsidRPr="003D5361">
        <w:rPr>
          <w:rFonts w:ascii="Effra" w:hAnsi="Effra"/>
          <w:color w:val="58595B"/>
          <w:szCs w:val="22"/>
        </w:rPr>
        <w:t>Oquendo C</w:t>
      </w:r>
      <w:r>
        <w:rPr>
          <w:rFonts w:ascii="Effra" w:hAnsi="Effra"/>
          <w:color w:val="58595B"/>
          <w:szCs w:val="22"/>
        </w:rPr>
        <w:t>ampus</w:t>
      </w:r>
    </w:p>
    <w:p w14:paraId="542C8115" w14:textId="77777777" w:rsidR="00827E0A" w:rsidRPr="003D5361" w:rsidRDefault="00827E0A" w:rsidP="00827E0A">
      <w:pPr>
        <w:spacing w:before="0" w:after="0"/>
        <w:ind w:left="360"/>
        <w:rPr>
          <w:rFonts w:ascii="Effra" w:hAnsi="Effra"/>
          <w:color w:val="58595B"/>
          <w:szCs w:val="22"/>
        </w:rPr>
      </w:pPr>
    </w:p>
    <w:p w14:paraId="73A856BF" w14:textId="1FC47EF0" w:rsidR="00903A53" w:rsidRPr="003D5361" w:rsidRDefault="00A2426C" w:rsidP="003D45FD">
      <w:pPr>
        <w:pStyle w:val="Heading1"/>
        <w:tabs>
          <w:tab w:val="left" w:pos="7853"/>
        </w:tabs>
        <w:spacing w:before="0"/>
        <w:ind w:left="450"/>
        <w:rPr>
          <w:rFonts w:ascii="Effra" w:hAnsi="Effra"/>
          <w:color w:val="00556F"/>
        </w:rPr>
      </w:pPr>
      <w:r w:rsidRPr="003D5361">
        <w:rPr>
          <w:rFonts w:ascii="Effra" w:hAnsi="Effra"/>
          <w:color w:val="00556F"/>
        </w:rPr>
        <w:t>Day 1</w:t>
      </w:r>
    </w:p>
    <w:tbl>
      <w:tblPr>
        <w:tblW w:w="4964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6"/>
        <w:gridCol w:w="9285"/>
      </w:tblGrid>
      <w:tr w:rsidR="00903A53" w:rsidRPr="003D5361" w14:paraId="3DFE855B" w14:textId="77777777" w:rsidTr="00827E0A">
        <w:trPr>
          <w:trHeight w:val="323"/>
          <w:jc w:val="center"/>
        </w:trPr>
        <w:tc>
          <w:tcPr>
            <w:tcW w:w="1615" w:type="dxa"/>
          </w:tcPr>
          <w:p w14:paraId="77D07C95" w14:textId="77777777" w:rsidR="00C72BE4" w:rsidRPr="003D5361" w:rsidRDefault="00C72BE4" w:rsidP="00C72BE4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16"/>
                <w:szCs w:val="16"/>
              </w:rPr>
            </w:pPr>
          </w:p>
          <w:p w14:paraId="11C27CF5" w14:textId="1FF79309" w:rsidR="00C72BE4" w:rsidRPr="003D5361" w:rsidRDefault="00C72BE4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7:15a</w:t>
            </w:r>
          </w:p>
          <w:p w14:paraId="7AEDE4CC" w14:textId="386EE7E1" w:rsidR="0007271F" w:rsidRPr="003D5361" w:rsidRDefault="0007271F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7:45a </w:t>
            </w:r>
          </w:p>
          <w:p w14:paraId="136F6185" w14:textId="77777777" w:rsidR="0007271F" w:rsidRPr="003D5361" w:rsidRDefault="0007271F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8:00a</w:t>
            </w:r>
          </w:p>
          <w:p w14:paraId="32FCE516" w14:textId="419943B0" w:rsidR="0007271F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8:10a</w:t>
            </w:r>
          </w:p>
          <w:p w14:paraId="2FC68C35" w14:textId="1ED6E959" w:rsidR="003D5361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9:00a</w:t>
            </w:r>
          </w:p>
          <w:p w14:paraId="35C2CE94" w14:textId="39C78C1A" w:rsidR="003D5361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11:00a</w:t>
            </w:r>
          </w:p>
          <w:p w14:paraId="04B54724" w14:textId="3976D505" w:rsidR="003D5361" w:rsidRPr="003D5361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11:15a</w:t>
            </w:r>
          </w:p>
          <w:p w14:paraId="2AED588E" w14:textId="77777777" w:rsidR="0007271F" w:rsidRPr="003D5361" w:rsidRDefault="0007271F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12:00p</w:t>
            </w:r>
          </w:p>
          <w:p w14:paraId="6E6B1813" w14:textId="107FD72C" w:rsidR="0007271F" w:rsidRPr="003D5361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1:00p</w:t>
            </w:r>
          </w:p>
          <w:p w14:paraId="08D34B2A" w14:textId="77777777" w:rsidR="00004997" w:rsidRDefault="00004997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1D877E9A" w14:textId="50F958DF" w:rsidR="0007271F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2:30p</w:t>
            </w:r>
          </w:p>
          <w:p w14:paraId="04AF17C0" w14:textId="741AD5D0" w:rsidR="003D5361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2:45p</w:t>
            </w:r>
          </w:p>
          <w:p w14:paraId="448980B4" w14:textId="5FA1DA45" w:rsidR="003D5361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3:15p</w:t>
            </w:r>
          </w:p>
          <w:p w14:paraId="26CB4728" w14:textId="77777777" w:rsidR="00004997" w:rsidRDefault="00004997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5F3F78C8" w14:textId="2CF7502B" w:rsidR="003D5361" w:rsidRPr="003D5361" w:rsidRDefault="003D5361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5:00p</w:t>
            </w:r>
          </w:p>
          <w:p w14:paraId="4C91FA94" w14:textId="738A1FFB" w:rsidR="00903A53" w:rsidRPr="003D5361" w:rsidRDefault="0007271F" w:rsidP="00004997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5:</w:t>
            </w:r>
            <w:r w:rsidR="003D5361">
              <w:rPr>
                <w:rFonts w:ascii="Effra" w:hAnsi="Effra"/>
                <w:color w:val="58595B"/>
                <w:sz w:val="22"/>
                <w:szCs w:val="22"/>
              </w:rPr>
              <w:t>3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0p</w:t>
            </w:r>
          </w:p>
        </w:tc>
        <w:tc>
          <w:tcPr>
            <w:tcW w:w="9276" w:type="dxa"/>
          </w:tcPr>
          <w:p w14:paraId="38E93FF0" w14:textId="77777777" w:rsidR="00C72BE4" w:rsidRPr="003D5361" w:rsidRDefault="00C72BE4" w:rsidP="0007271F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  <w:p w14:paraId="6927B8F2" w14:textId="144868CD" w:rsidR="00C72BE4" w:rsidRPr="003D5361" w:rsidRDefault="00C72BE4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proofErr w:type="spellStart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Staged at Hotel for 7:30a Departure</w:t>
            </w:r>
          </w:p>
          <w:p w14:paraId="7C218D8F" w14:textId="5343BFF3" w:rsidR="0007271F" w:rsidRPr="003D5361" w:rsidRDefault="0007271F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2E408FED" w14:textId="27EE77AA" w:rsidR="0007271F" w:rsidRP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Welcome &amp; Introductions</w:t>
            </w:r>
          </w:p>
          <w:p w14:paraId="7DDE3D01" w14:textId="498E3A27" w:rsidR="0007271F" w:rsidRP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Lecture:</w:t>
            </w:r>
            <w:r>
              <w:t xml:space="preserve"> 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TPLO with </w:t>
            </w:r>
            <w:proofErr w:type="spellStart"/>
            <w:r w:rsidRPr="003D5361">
              <w:rPr>
                <w:rFonts w:ascii="Effra" w:hAnsi="Effra"/>
                <w:color w:val="58595B"/>
                <w:sz w:val="22"/>
                <w:szCs w:val="22"/>
              </w:rPr>
              <w:t>eTPA</w:t>
            </w:r>
            <w:proofErr w:type="spellEnd"/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 (planning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 technique)</w:t>
            </w: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ab/>
            </w: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</w:p>
          <w:p w14:paraId="2D9073D7" w14:textId="3B357179" w:rsidR="003D5361" w:rsidRP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1: 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Each Participant: Radiographic Planning &amp; Execution TPLO with </w:t>
            </w:r>
            <w:proofErr w:type="spellStart"/>
            <w:r w:rsidRPr="003D5361">
              <w:rPr>
                <w:rFonts w:ascii="Effra" w:hAnsi="Effra"/>
                <w:color w:val="58595B"/>
                <w:sz w:val="22"/>
                <w:szCs w:val="22"/>
              </w:rPr>
              <w:t>eTPA</w:t>
            </w:r>
            <w:proofErr w:type="spellEnd"/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 (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saw bone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)</w:t>
            </w:r>
          </w:p>
          <w:p w14:paraId="121D016B" w14:textId="361E017C" w:rsid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</w:t>
            </w:r>
          </w:p>
          <w:p w14:paraId="1B458DE0" w14:textId="69BF9785" w:rsid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T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 xml:space="preserve">PLO 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Coupled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w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ith Medial Patella Luxation (Toy Breed, Planning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 Technique)</w:t>
            </w:r>
          </w:p>
          <w:p w14:paraId="51D73B42" w14:textId="7DCC221C" w:rsidR="0007271F" w:rsidRPr="003D5361" w:rsidRDefault="0007271F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Lunch</w:t>
            </w:r>
          </w:p>
          <w:p w14:paraId="6F559F05" w14:textId="0797A9BB" w:rsidR="003D5361" w:rsidRP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2: </w:t>
            </w:r>
            <w:r w:rsidR="00004997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Each participant: Radiographic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Planning 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 xml:space="preserve">&amp;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Execution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TPLO 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C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oupled with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Medial Patella Luxation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in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Toy Breed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>(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 xml:space="preserve">saw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>bone).</w:t>
            </w:r>
          </w:p>
          <w:p w14:paraId="0344FA5B" w14:textId="44C12D1A" w:rsidR="0007271F" w:rsidRP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</w:t>
            </w:r>
          </w:p>
          <w:p w14:paraId="5135C9EF" w14:textId="6FB8A507" w:rsid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Lecture:</w:t>
            </w:r>
            <w:r w:rsidR="00004997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004997" w:rsidRPr="003D5361">
              <w:rPr>
                <w:rFonts w:ascii="Effra" w:hAnsi="Effra"/>
                <w:color w:val="58595B"/>
                <w:sz w:val="22"/>
                <w:szCs w:val="22"/>
              </w:rPr>
              <w:t>Technique &amp; Radiographic planning TPLO coupled with Isometric Suture Placement.</w:t>
            </w:r>
          </w:p>
          <w:p w14:paraId="2373ACA8" w14:textId="03153C33" w:rsidR="003D5361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Lab      3:</w:t>
            </w:r>
            <w:r w:rsidR="00004997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Each Participant: TPLO 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C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oupled with 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P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lacement of 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I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sometric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Lateral Suture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(right 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&amp;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 left limb cadaver)</w:t>
            </w:r>
          </w:p>
          <w:p w14:paraId="2B91039E" w14:textId="49FE9EF8" w:rsidR="003D5361" w:rsidRPr="00004997" w:rsidRDefault="003D5361" w:rsidP="00004997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Lecture:</w:t>
            </w:r>
            <w:r w:rsidR="00004997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Outcome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&amp; Complications Associated with Advanced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TPLO 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>T</w:t>
            </w:r>
            <w:r w:rsidR="00004997" w:rsidRPr="00004997">
              <w:rPr>
                <w:rFonts w:ascii="Effra" w:hAnsi="Effra"/>
                <w:color w:val="58595B"/>
                <w:sz w:val="22"/>
                <w:szCs w:val="22"/>
              </w:rPr>
              <w:t>echniques</w:t>
            </w:r>
          </w:p>
          <w:p w14:paraId="232783F8" w14:textId="27B37B61" w:rsidR="00903A53" w:rsidRPr="003D5361" w:rsidRDefault="0007271F" w:rsidP="00004997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End of Day – </w:t>
            </w:r>
            <w:proofErr w:type="spellStart"/>
            <w:r w:rsidR="00C72BE4"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="00C72BE4"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Departs for Hotel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</w:tbl>
    <w:p w14:paraId="548EC57B" w14:textId="77777777" w:rsidR="00563F3D" w:rsidRPr="00827E0A" w:rsidRDefault="00563F3D" w:rsidP="00827E0A">
      <w:pPr>
        <w:pStyle w:val="Heading1"/>
        <w:tabs>
          <w:tab w:val="left" w:pos="90"/>
          <w:tab w:val="left" w:pos="7853"/>
        </w:tabs>
        <w:spacing w:before="0"/>
        <w:ind w:left="0"/>
        <w:rPr>
          <w:rFonts w:ascii="Effra" w:hAnsi="Effra"/>
          <w:color w:val="00556F"/>
          <w:sz w:val="28"/>
          <w:szCs w:val="18"/>
        </w:rPr>
      </w:pPr>
    </w:p>
    <w:p w14:paraId="6ACF2359" w14:textId="3AE3E9D8" w:rsidR="00903A53" w:rsidRPr="003D5361" w:rsidRDefault="00FC5AE3" w:rsidP="003D45FD">
      <w:pPr>
        <w:pStyle w:val="Heading1"/>
        <w:tabs>
          <w:tab w:val="left" w:pos="90"/>
          <w:tab w:val="left" w:pos="7853"/>
        </w:tabs>
        <w:spacing w:before="0"/>
        <w:ind w:left="450"/>
        <w:rPr>
          <w:rFonts w:ascii="Effra" w:hAnsi="Effra"/>
          <w:color w:val="00556F"/>
        </w:rPr>
      </w:pPr>
      <w:r w:rsidRPr="003D5361">
        <w:rPr>
          <w:rFonts w:ascii="Effra" w:hAnsi="Effra"/>
          <w:color w:val="00556F"/>
        </w:rPr>
        <w:t>Day 2</w:t>
      </w:r>
    </w:p>
    <w:tbl>
      <w:tblPr>
        <w:tblW w:w="4924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6"/>
        <w:gridCol w:w="9287"/>
      </w:tblGrid>
      <w:tr w:rsidR="00903A53" w:rsidRPr="003D5361" w14:paraId="79E12EB2" w14:textId="77777777" w:rsidTr="00827E0A">
        <w:trPr>
          <w:trHeight w:val="323"/>
          <w:jc w:val="center"/>
        </w:trPr>
        <w:tc>
          <w:tcPr>
            <w:tcW w:w="1525" w:type="dxa"/>
          </w:tcPr>
          <w:p w14:paraId="1D97EC2D" w14:textId="77777777" w:rsidR="00C72BE4" w:rsidRPr="003D5361" w:rsidRDefault="00C72BE4" w:rsidP="00C72BE4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16"/>
                <w:szCs w:val="16"/>
              </w:rPr>
            </w:pPr>
          </w:p>
          <w:p w14:paraId="07FB7AFF" w14:textId="6746AE41" w:rsidR="00C72BE4" w:rsidRPr="003D5361" w:rsidRDefault="00C72BE4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7:15a</w:t>
            </w:r>
          </w:p>
          <w:p w14:paraId="278C037F" w14:textId="690BE274" w:rsidR="00903A53" w:rsidRPr="003D5361" w:rsidRDefault="00630F82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7</w:t>
            </w:r>
            <w:r w:rsidR="00903A53" w:rsidRPr="003D5361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45</w:t>
            </w:r>
            <w:r w:rsidR="00903A53"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a </w:t>
            </w:r>
          </w:p>
          <w:p w14:paraId="416EE3D9" w14:textId="5F759296" w:rsidR="00903A53" w:rsidRDefault="00630F82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8:00a</w:t>
            </w:r>
          </w:p>
          <w:p w14:paraId="3C856227" w14:textId="754009EC" w:rsidR="00004997" w:rsidRPr="003D5361" w:rsidRDefault="00004997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8:30a</w:t>
            </w:r>
          </w:p>
          <w:p w14:paraId="5627C4F6" w14:textId="589976E3" w:rsidR="00903A53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9:00a</w:t>
            </w:r>
          </w:p>
          <w:p w14:paraId="1272C406" w14:textId="3C035285" w:rsid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30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6D3BDBBA" w14:textId="7498FF2D" w:rsid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9:45a</w:t>
            </w:r>
          </w:p>
          <w:p w14:paraId="2C825C15" w14:textId="1EAD3A04" w:rsid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10: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00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a</w:t>
            </w:r>
          </w:p>
          <w:p w14:paraId="5F2B6B6F" w14:textId="5E15663A" w:rsidR="003D5361" w:rsidRP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11: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3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0a</w:t>
            </w:r>
          </w:p>
          <w:p w14:paraId="69003205" w14:textId="77777777" w:rsidR="00827E0A" w:rsidRDefault="00827E0A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</w:p>
          <w:p w14:paraId="4EBBF5FF" w14:textId="318F7ECC" w:rsidR="00903A53" w:rsidRPr="003D5361" w:rsidRDefault="00903A53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12:</w:t>
            </w:r>
            <w:r w:rsidR="00004997">
              <w:rPr>
                <w:rFonts w:ascii="Effra" w:hAnsi="Effra"/>
                <w:color w:val="58595B"/>
                <w:sz w:val="22"/>
                <w:szCs w:val="22"/>
              </w:rPr>
              <w:t>00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7DE7602D" w14:textId="3061891F" w:rsidR="003D5361" w:rsidRP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1:00p</w:t>
            </w:r>
          </w:p>
          <w:p w14:paraId="712CEABD" w14:textId="6CF1421E" w:rsidR="00903A53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2:30p</w:t>
            </w:r>
          </w:p>
          <w:p w14:paraId="7E8265D7" w14:textId="34DDC074" w:rsidR="003D5361" w:rsidRDefault="00004997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3:00</w:t>
            </w:r>
            <w:r w:rsidR="003D5361">
              <w:rPr>
                <w:rFonts w:ascii="Effra" w:hAnsi="Effra"/>
                <w:color w:val="58595B"/>
                <w:sz w:val="22"/>
                <w:szCs w:val="22"/>
              </w:rPr>
              <w:t>p</w:t>
            </w:r>
          </w:p>
          <w:p w14:paraId="633658D5" w14:textId="3BC337C6" w:rsidR="003D5361" w:rsidRP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5:30p</w:t>
            </w:r>
          </w:p>
        </w:tc>
        <w:tc>
          <w:tcPr>
            <w:tcW w:w="9278" w:type="dxa"/>
          </w:tcPr>
          <w:p w14:paraId="4F051820" w14:textId="77777777" w:rsidR="00C72BE4" w:rsidRPr="003D5361" w:rsidRDefault="00C72BE4" w:rsidP="00630F82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  <w:p w14:paraId="04F4315F" w14:textId="684C37C9" w:rsidR="00C72BE4" w:rsidRPr="003D5361" w:rsidRDefault="00C72BE4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proofErr w:type="spellStart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Staged at Hotel for 7:30a Departure</w:t>
            </w:r>
          </w:p>
          <w:p w14:paraId="4E9B4399" w14:textId="44B23DA8" w:rsidR="00903A53" w:rsidRPr="003D5361" w:rsidRDefault="00630F82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357D26AA" w14:textId="240766BB" w:rsidR="00903A53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CBLO </w:t>
            </w:r>
            <w:r w:rsidRPr="00004997">
              <w:rPr>
                <w:rFonts w:ascii="Effra" w:hAnsi="Effra"/>
                <w:color w:val="58595B"/>
                <w:sz w:val="22"/>
                <w:szCs w:val="22"/>
              </w:rPr>
              <w:t>Concept &amp; Studies</w:t>
            </w:r>
          </w:p>
          <w:p w14:paraId="4AFCCD2E" w14:textId="55D1C4E5" w:rsidR="00004997" w:rsidRPr="00004997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Radiographic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P</w:t>
            </w:r>
            <w:r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lanning Std Technique/Juvenile  </w:t>
            </w:r>
          </w:p>
          <w:p w14:paraId="6DB39135" w14:textId="6F92F867" w:rsidR="00630F82" w:rsidRPr="003D5361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1: </w:t>
            </w:r>
            <w:r w:rsidRPr="00004997">
              <w:rPr>
                <w:rFonts w:ascii="Effra" w:hAnsi="Effra"/>
                <w:color w:val="58595B"/>
                <w:sz w:val="22"/>
                <w:szCs w:val="22"/>
              </w:rPr>
              <w:t xml:space="preserve">Radiographic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P</w:t>
            </w:r>
            <w:r w:rsidRPr="00004997">
              <w:rPr>
                <w:rFonts w:ascii="Effra" w:hAnsi="Effra"/>
                <w:color w:val="58595B"/>
                <w:sz w:val="22"/>
                <w:szCs w:val="22"/>
              </w:rPr>
              <w:t>lanning Std Technique &amp; Juvenile</w:t>
            </w:r>
            <w:r w:rsidRPr="00004997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ab/>
            </w:r>
          </w:p>
          <w:p w14:paraId="5C954A3F" w14:textId="00AA18F9" w:rsidR="003D5361" w:rsidRPr="00004997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 xml:space="preserve"> Review Standard CBLO Technique</w:t>
            </w:r>
          </w:p>
          <w:p w14:paraId="649199A4" w14:textId="75F9DADA" w:rsidR="003D5361" w:rsidRPr="00004997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</w:t>
            </w:r>
          </w:p>
          <w:p w14:paraId="21E46C24" w14:textId="377E6725" w:rsidR="003D5361" w:rsidRPr="00004997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2: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Standard CBLO procedure (saw bones)</w:t>
            </w:r>
          </w:p>
          <w:p w14:paraId="0295C2FC" w14:textId="6568EF6A" w:rsidR="003D5361" w:rsidRPr="00004997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CBLO Technique with Concurrent Patella Luxation</w:t>
            </w:r>
          </w:p>
          <w:p w14:paraId="5D6F958E" w14:textId="77777777" w:rsidR="00827E0A" w:rsidRDefault="00827E0A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</w:p>
          <w:p w14:paraId="1D4118AF" w14:textId="478BE8D2" w:rsidR="00903A53" w:rsidRPr="003D5361" w:rsidRDefault="00903A53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Lunch</w:t>
            </w:r>
          </w:p>
          <w:p w14:paraId="655CABA4" w14:textId="147FF0B9" w:rsidR="00903A53" w:rsidRPr="00004997" w:rsidRDefault="00004997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3: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 xml:space="preserve"> </w:t>
            </w:r>
            <w:r w:rsidR="00827E0A">
              <w:rPr>
                <w:rFonts w:ascii="Effra" w:hAnsi="Effra"/>
                <w:color w:val="58595B"/>
                <w:sz w:val="22"/>
                <w:szCs w:val="22"/>
              </w:rPr>
              <w:t>CBLO Coupled with Patella Luxation (saw bone)</w:t>
            </w:r>
          </w:p>
          <w:p w14:paraId="6BFCD6D3" w14:textId="21906F81" w:rsidR="00004997" w:rsidRPr="00827E0A" w:rsidRDefault="00827E0A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 xml:space="preserve"> Technique &amp; Radiographic Planning CBLO with </w:t>
            </w:r>
            <w:proofErr w:type="spellStart"/>
            <w:r>
              <w:rPr>
                <w:rFonts w:ascii="Effra" w:hAnsi="Effra"/>
                <w:color w:val="58595B"/>
                <w:sz w:val="22"/>
                <w:szCs w:val="22"/>
              </w:rPr>
              <w:t>eTPA</w:t>
            </w:r>
            <w:proofErr w:type="spellEnd"/>
          </w:p>
          <w:p w14:paraId="5489EB79" w14:textId="11B8BE10" w:rsidR="003D5361" w:rsidRDefault="00827E0A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3:  </w:t>
            </w:r>
            <w:r w:rsidRPr="00827E0A">
              <w:rPr>
                <w:rFonts w:ascii="Effra" w:hAnsi="Effra"/>
                <w:color w:val="58595B"/>
                <w:sz w:val="22"/>
                <w:szCs w:val="22"/>
              </w:rPr>
              <w:t xml:space="preserve">CBLO with </w:t>
            </w:r>
            <w:proofErr w:type="spellStart"/>
            <w:proofErr w:type="gramStart"/>
            <w:r w:rsidRPr="00827E0A">
              <w:rPr>
                <w:rFonts w:ascii="Effra" w:hAnsi="Effra"/>
                <w:color w:val="58595B"/>
                <w:sz w:val="22"/>
                <w:szCs w:val="22"/>
              </w:rPr>
              <w:t>eTPA</w:t>
            </w:r>
            <w:proofErr w:type="spellEnd"/>
            <w:r w:rsidRPr="00827E0A">
              <w:rPr>
                <w:rFonts w:ascii="Effra" w:hAnsi="Effra"/>
                <w:color w:val="58595B"/>
                <w:sz w:val="22"/>
                <w:szCs w:val="22"/>
              </w:rPr>
              <w:t xml:space="preserve">  (</w:t>
            </w:r>
            <w:proofErr w:type="gramEnd"/>
            <w:r w:rsidRPr="00827E0A">
              <w:rPr>
                <w:rFonts w:ascii="Effra" w:hAnsi="Effra"/>
                <w:color w:val="58595B"/>
                <w:sz w:val="22"/>
                <w:szCs w:val="22"/>
              </w:rPr>
              <w:t xml:space="preserve">Cadaver Right </w:t>
            </w:r>
            <w:r w:rsidRPr="00827E0A">
              <w:rPr>
                <w:rFonts w:ascii="Effra" w:hAnsi="Effra"/>
                <w:color w:val="58595B"/>
                <w:sz w:val="22"/>
                <w:szCs w:val="22"/>
              </w:rPr>
              <w:t xml:space="preserve">&amp; </w:t>
            </w:r>
            <w:r w:rsidRPr="00827E0A">
              <w:rPr>
                <w:rFonts w:ascii="Effra" w:hAnsi="Effra"/>
                <w:color w:val="58595B"/>
                <w:sz w:val="22"/>
                <w:szCs w:val="22"/>
              </w:rPr>
              <w:t>Left Stifle)</w:t>
            </w:r>
            <w:r w:rsidRPr="00827E0A">
              <w:rPr>
                <w:rFonts w:ascii="Effra" w:hAnsi="Effra"/>
                <w:color w:val="58595B"/>
                <w:sz w:val="22"/>
                <w:szCs w:val="22"/>
              </w:rPr>
              <w:tab/>
            </w:r>
            <w:r w:rsidRPr="00827E0A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            </w:t>
            </w:r>
          </w:p>
          <w:p w14:paraId="1F542376" w14:textId="5942036A" w:rsidR="00903A53" w:rsidRPr="003D5361" w:rsidRDefault="00C72BE4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End of Day – </w:t>
            </w:r>
            <w:proofErr w:type="spellStart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Departs for Hotel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</w:tbl>
    <w:p w14:paraId="60DD19AB" w14:textId="77777777" w:rsidR="00563F3D" w:rsidRPr="003D5361" w:rsidRDefault="00563F3D" w:rsidP="00563F3D">
      <w:pPr>
        <w:pStyle w:val="Heading1"/>
        <w:spacing w:before="0"/>
        <w:rPr>
          <w:rFonts w:ascii="Effra" w:hAnsi="Effra"/>
          <w:color w:val="00556F"/>
        </w:rPr>
      </w:pPr>
    </w:p>
    <w:p w14:paraId="6668F65B" w14:textId="043ADA80" w:rsidR="00903A53" w:rsidRPr="003D5361" w:rsidRDefault="00FC5AE3" w:rsidP="003D45FD">
      <w:pPr>
        <w:pStyle w:val="Heading1"/>
        <w:spacing w:before="0"/>
        <w:ind w:left="450"/>
        <w:rPr>
          <w:rFonts w:ascii="Effra" w:hAnsi="Effra"/>
          <w:color w:val="00556F"/>
        </w:rPr>
      </w:pPr>
      <w:r w:rsidRPr="003D5361">
        <w:rPr>
          <w:rFonts w:ascii="Effra" w:hAnsi="Effra"/>
          <w:color w:val="00556F"/>
        </w:rPr>
        <w:t>Day 3</w:t>
      </w:r>
      <w:r w:rsidR="00377D16" w:rsidRPr="003D5361">
        <w:rPr>
          <w:rFonts w:ascii="Effra" w:hAnsi="Effra"/>
          <w:color w:val="00556F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6"/>
        <w:gridCol w:w="9287"/>
      </w:tblGrid>
      <w:tr w:rsidR="00903A53" w:rsidRPr="003D5361" w14:paraId="6C265ABD" w14:textId="77777777" w:rsidTr="00827E0A">
        <w:trPr>
          <w:trHeight w:val="323"/>
          <w:jc w:val="center"/>
        </w:trPr>
        <w:tc>
          <w:tcPr>
            <w:tcW w:w="1525" w:type="dxa"/>
          </w:tcPr>
          <w:p w14:paraId="4305A3B0" w14:textId="77777777" w:rsidR="00C72BE4" w:rsidRPr="003D5361" w:rsidRDefault="00C72BE4" w:rsidP="00C72BE4">
            <w:pPr>
              <w:pStyle w:val="MeetingTimes"/>
              <w:spacing w:before="0"/>
              <w:ind w:left="450"/>
              <w:rPr>
                <w:rFonts w:ascii="Effra" w:hAnsi="Effra"/>
                <w:color w:val="58595B"/>
                <w:sz w:val="16"/>
                <w:szCs w:val="16"/>
              </w:rPr>
            </w:pPr>
          </w:p>
          <w:p w14:paraId="535D15E7" w14:textId="117B5201" w:rsidR="00C72BE4" w:rsidRPr="003D5361" w:rsidRDefault="00C72BE4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7:15a</w:t>
            </w:r>
          </w:p>
          <w:p w14:paraId="63BFE1DD" w14:textId="5865C5AB" w:rsidR="00903A53" w:rsidRPr="003D5361" w:rsidRDefault="00630F82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7</w:t>
            </w:r>
            <w:r w:rsidR="00903A53" w:rsidRPr="003D5361">
              <w:rPr>
                <w:rFonts w:ascii="Effra" w:hAnsi="Effra"/>
                <w:color w:val="58595B"/>
                <w:sz w:val="22"/>
                <w:szCs w:val="22"/>
              </w:rPr>
              <w:t>:</w:t>
            </w: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45</w:t>
            </w:r>
            <w:r w:rsidR="00903A53"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a </w:t>
            </w:r>
          </w:p>
          <w:p w14:paraId="5348CF33" w14:textId="0B3246C2" w:rsidR="00903A53" w:rsidRPr="003D5361" w:rsidRDefault="00630F82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8:00a</w:t>
            </w:r>
          </w:p>
          <w:p w14:paraId="2B41B14B" w14:textId="24A20F4F" w:rsidR="00903A53" w:rsidRP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9:00a</w:t>
            </w:r>
          </w:p>
          <w:p w14:paraId="098B566C" w14:textId="5AD704D3" w:rsidR="003D5361" w:rsidRDefault="003D5361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color w:val="58595B"/>
                <w:sz w:val="22"/>
                <w:szCs w:val="22"/>
              </w:rPr>
              <w:t>11:30a</w:t>
            </w:r>
          </w:p>
          <w:p w14:paraId="03721713" w14:textId="23FBAF93" w:rsidR="00903A53" w:rsidRPr="003D5361" w:rsidRDefault="00903A53" w:rsidP="00827E0A">
            <w:pPr>
              <w:pStyle w:val="MeetingTimes"/>
              <w:spacing w:before="0" w:line="360" w:lineRule="auto"/>
              <w:ind w:left="450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color w:val="58595B"/>
                <w:sz w:val="22"/>
                <w:szCs w:val="22"/>
              </w:rPr>
              <w:t>12:00p</w:t>
            </w:r>
          </w:p>
        </w:tc>
        <w:tc>
          <w:tcPr>
            <w:tcW w:w="9278" w:type="dxa"/>
          </w:tcPr>
          <w:p w14:paraId="331417E7" w14:textId="77777777" w:rsidR="00C72BE4" w:rsidRPr="003D5361" w:rsidRDefault="00C72BE4" w:rsidP="00630F82">
            <w:pPr>
              <w:pStyle w:val="ItemDescription"/>
              <w:spacing w:before="0" w:after="0"/>
              <w:rPr>
                <w:rFonts w:ascii="Effra" w:hAnsi="Effra"/>
                <w:b/>
                <w:bCs/>
                <w:color w:val="58595B"/>
                <w:sz w:val="16"/>
                <w:szCs w:val="16"/>
              </w:rPr>
            </w:pPr>
          </w:p>
          <w:p w14:paraId="5F1BA702" w14:textId="4A658109" w:rsidR="00C72BE4" w:rsidRPr="003D5361" w:rsidRDefault="00C72BE4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proofErr w:type="spellStart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Staged at Hotel for 7:30a Departure</w:t>
            </w:r>
          </w:p>
          <w:p w14:paraId="581AFA45" w14:textId="30C70BC7" w:rsidR="00903A53" w:rsidRPr="003D5361" w:rsidRDefault="00630F82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Breakfast</w:t>
            </w:r>
          </w:p>
          <w:p w14:paraId="1E000F32" w14:textId="465361A8" w:rsidR="00903A53" w:rsidRPr="00827E0A" w:rsidRDefault="00827E0A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Lecture: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 xml:space="preserve"> Review Radiographs from Day 1 &amp; 2</w:t>
            </w:r>
          </w:p>
          <w:p w14:paraId="3E2FF319" w14:textId="6CB3A6AC" w:rsidR="00903A53" w:rsidRPr="00827E0A" w:rsidRDefault="00827E0A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Lab      1: </w:t>
            </w:r>
            <w:r>
              <w:rPr>
                <w:rFonts w:ascii="Effra" w:hAnsi="Effra"/>
                <w:color w:val="58595B"/>
                <w:sz w:val="22"/>
                <w:szCs w:val="22"/>
              </w:rPr>
              <w:t>Right &amp; Left Stifle Cadaver: Participant Choice</w:t>
            </w:r>
          </w:p>
          <w:p w14:paraId="508DEB63" w14:textId="069C0B6F" w:rsidR="00903A53" w:rsidRPr="003D5361" w:rsidRDefault="00827E0A" w:rsidP="00827E0A">
            <w:pPr>
              <w:pStyle w:val="ItemDescription"/>
              <w:spacing w:before="0" w:after="0" w:line="360" w:lineRule="auto"/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</w:pPr>
            <w:r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Lecture: Closing Discussion</w:t>
            </w:r>
          </w:p>
          <w:p w14:paraId="6F8C159F" w14:textId="2BC42CCE" w:rsidR="00903A53" w:rsidRPr="003D5361" w:rsidRDefault="00903A53" w:rsidP="00827E0A">
            <w:pPr>
              <w:pStyle w:val="ItemDescription"/>
              <w:spacing w:before="0" w:after="0" w:line="360" w:lineRule="auto"/>
              <w:rPr>
                <w:rFonts w:ascii="Effra" w:hAnsi="Effra"/>
                <w:color w:val="58595B"/>
                <w:sz w:val="22"/>
                <w:szCs w:val="22"/>
              </w:rPr>
            </w:pP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End of </w:t>
            </w:r>
            <w:r w:rsidR="00630F82"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Course </w:t>
            </w:r>
            <w:r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–</w:t>
            </w:r>
            <w:r w:rsidR="00C72BE4"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</w:t>
            </w:r>
            <w:proofErr w:type="spellStart"/>
            <w:r w:rsidR="00C72BE4"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>Viticus</w:t>
            </w:r>
            <w:proofErr w:type="spellEnd"/>
            <w:r w:rsidR="00C72BE4" w:rsidRPr="003D5361">
              <w:rPr>
                <w:rFonts w:ascii="Effra" w:hAnsi="Effra"/>
                <w:b/>
                <w:bCs/>
                <w:color w:val="58595B"/>
                <w:sz w:val="22"/>
                <w:szCs w:val="22"/>
              </w:rPr>
              <w:t xml:space="preserve"> Shuttle Departs for Airport &amp; Hotel</w:t>
            </w:r>
            <w:r w:rsidR="00C72BE4" w:rsidRPr="003D5361">
              <w:rPr>
                <w:rFonts w:ascii="Effra" w:hAnsi="Effra"/>
                <w:color w:val="58595B"/>
                <w:sz w:val="22"/>
                <w:szCs w:val="22"/>
              </w:rPr>
              <w:t xml:space="preserve">   </w:t>
            </w:r>
          </w:p>
        </w:tc>
      </w:tr>
    </w:tbl>
    <w:p w14:paraId="6394B9DA" w14:textId="77777777" w:rsidR="00004997" w:rsidRDefault="00004997" w:rsidP="00654543">
      <w:pPr>
        <w:tabs>
          <w:tab w:val="left" w:pos="4307"/>
        </w:tabs>
        <w:rPr>
          <w:rFonts w:ascii="Effra" w:hAnsi="Effra"/>
          <w:sz w:val="18"/>
          <w:szCs w:val="18"/>
        </w:rPr>
      </w:pPr>
    </w:p>
    <w:p w14:paraId="47F99E4B" w14:textId="3932B07F" w:rsidR="00FC5AE3" w:rsidRPr="003D5361" w:rsidRDefault="00004997" w:rsidP="00654543">
      <w:pPr>
        <w:tabs>
          <w:tab w:val="left" w:pos="4307"/>
        </w:tabs>
        <w:rPr>
          <w:rFonts w:ascii="Effra" w:hAnsi="Effra"/>
          <w:sz w:val="18"/>
          <w:szCs w:val="18"/>
        </w:rPr>
      </w:pPr>
      <w:r>
        <w:rPr>
          <w:rFonts w:ascii="Effra" w:hAnsi="Effra"/>
          <w:sz w:val="18"/>
          <w:szCs w:val="18"/>
        </w:rPr>
        <w:br w:type="column"/>
      </w:r>
      <w:r w:rsidR="00654543" w:rsidRPr="003D5361">
        <w:rPr>
          <w:rFonts w:ascii="Effra" w:hAnsi="Effra"/>
          <w:sz w:val="18"/>
          <w:szCs w:val="18"/>
        </w:rPr>
        <w:lastRenderedPageBreak/>
        <w:tab/>
      </w:r>
      <w:r>
        <w:rPr>
          <w:rFonts w:ascii="Effra" w:hAnsi="Effra"/>
          <w:sz w:val="18"/>
          <w:szCs w:val="18"/>
        </w:rPr>
        <w:t xml:space="preserve"> </w:t>
      </w:r>
      <w:proofErr w:type="spellStart"/>
      <w:r>
        <w:rPr>
          <w:rFonts w:ascii="Effra" w:hAnsi="Effra"/>
          <w:sz w:val="18"/>
          <w:szCs w:val="18"/>
        </w:rPr>
        <w:t>njjjjj</w:t>
      </w:r>
      <w:proofErr w:type="spellEnd"/>
    </w:p>
    <w:sectPr w:rsidR="00FC5AE3" w:rsidRPr="003D5361" w:rsidSect="009D1B8C">
      <w:footerReference w:type="default" r:id="rId9"/>
      <w:headerReference w:type="first" r:id="rId10"/>
      <w:footerReference w:type="first" r:id="rId11"/>
      <w:pgSz w:w="12240" w:h="15840" w:code="1"/>
      <w:pgMar w:top="720" w:right="5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D239" w14:textId="77777777" w:rsidR="003D52EE" w:rsidRDefault="003D52EE" w:rsidP="00A66B18">
      <w:pPr>
        <w:spacing w:before="0" w:after="0"/>
      </w:pPr>
      <w:r>
        <w:separator/>
      </w:r>
    </w:p>
  </w:endnote>
  <w:endnote w:type="continuationSeparator" w:id="0">
    <w:p w14:paraId="003CC350" w14:textId="77777777" w:rsidR="003D52EE" w:rsidRDefault="003D52E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Effra">
    <w:panose1 w:val="020B0603020203020204"/>
    <w:charset w:val="00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A88A" w14:textId="2929FB23" w:rsidR="00A0356C" w:rsidRDefault="00A0356C" w:rsidP="00A0356C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</w:t>
    </w:r>
    <w:proofErr w:type="gramStart"/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LAS</w:t>
    </w:r>
    <w:proofErr w:type="gramEnd"/>
    <w:r>
      <w:t xml:space="preserve">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 w:rsidR="00654543">
      <w:t>VITICUSGROUP</w:t>
    </w:r>
    <w:r>
      <w:t>.ORG</w:t>
    </w:r>
  </w:p>
  <w:p w14:paraId="39BD71C7" w14:textId="77777777" w:rsidR="00A0356C" w:rsidRPr="00A0356C" w:rsidRDefault="00A0356C" w:rsidP="00A0356C">
    <w:pPr>
      <w:pStyle w:val="p1"/>
      <w:rPr>
        <w:sz w:val="11"/>
      </w:rPr>
    </w:pPr>
  </w:p>
  <w:p w14:paraId="30FC8A15" w14:textId="5E7C90AC" w:rsidR="0006587D" w:rsidRPr="00931775" w:rsidRDefault="00654543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proofErr w:type="spellStart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Viticus</w:t>
    </w:r>
    <w:proofErr w:type="spellEnd"/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Group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 xml:space="preserve"> uses canine and feline cadavers in continuing education laboratories.</w:t>
    </w:r>
    <w:r w:rsidR="00A0356C"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482E" w14:textId="77777777" w:rsidR="0006587D" w:rsidRDefault="0006587D" w:rsidP="0006587D">
    <w:pPr>
      <w:pStyle w:val="p1"/>
    </w:pPr>
    <w:r>
      <w:t>2425 E. OQUENDO RD.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  <w:color w:val="E90029"/>
      </w:rPr>
      <w:t> </w:t>
    </w:r>
    <w:r>
      <w:t xml:space="preserve"> LAS VEGAS, NV 89120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  <w:color w:val="E90029"/>
      </w:rPr>
      <w:t> </w:t>
    </w:r>
    <w:r>
      <w:t xml:space="preserve"> P: 866.800.7326</w:t>
    </w:r>
    <w:r>
      <w:rPr>
        <w:rStyle w:val="apple-converted-space"/>
      </w:rPr>
      <w:t> </w:t>
    </w:r>
    <w:r>
      <w:rPr>
        <w:rStyle w:val="s1"/>
      </w:rPr>
      <w:t xml:space="preserve"> |</w:t>
    </w:r>
    <w:r>
      <w:rPr>
        <w:rStyle w:val="apple-converted-space"/>
      </w:rPr>
      <w:t xml:space="preserve">  </w:t>
    </w:r>
    <w:r>
      <w:t>F: 702.739.6420</w:t>
    </w:r>
    <w:r>
      <w:rPr>
        <w:rStyle w:val="apple-converted-space"/>
      </w:rPr>
      <w:t xml:space="preserve">  </w:t>
    </w:r>
    <w:r>
      <w:rPr>
        <w:rStyle w:val="s1"/>
      </w:rPr>
      <w:t>|</w:t>
    </w:r>
    <w:r>
      <w:rPr>
        <w:rStyle w:val="apple-converted-space"/>
      </w:rPr>
      <w:t xml:space="preserve">  </w:t>
    </w:r>
    <w:r>
      <w:t>WVC.ORG</w:t>
    </w:r>
  </w:p>
  <w:p w14:paraId="6C67DC57" w14:textId="77777777" w:rsidR="00A0356C" w:rsidRPr="00A0356C" w:rsidRDefault="00A0356C" w:rsidP="00A0356C">
    <w:pPr>
      <w:pStyle w:val="p1"/>
      <w:rPr>
        <w:sz w:val="11"/>
      </w:rPr>
    </w:pPr>
  </w:p>
  <w:p w14:paraId="4361DCF6" w14:textId="347451C0" w:rsidR="0006587D" w:rsidRPr="00931775" w:rsidRDefault="00A0356C" w:rsidP="00A0356C">
    <w:pPr>
      <w:spacing w:before="0" w:after="0"/>
      <w:ind w:left="0" w:right="0"/>
      <w:jc w:val="center"/>
      <w:rPr>
        <w:rFonts w:ascii="Effra" w:eastAsia="Times New Roman" w:hAnsi="Effra" w:cs="Effra"/>
        <w:color w:val="58595B"/>
        <w:kern w:val="0"/>
        <w:sz w:val="22"/>
        <w:szCs w:val="24"/>
        <w:lang w:eastAsia="en-US"/>
      </w:rPr>
    </w:pP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t>WVC uses canine and feline cadavers in continuing education laboratories.</w:t>
    </w:r>
    <w:r w:rsidRPr="00931775">
      <w:rPr>
        <w:rFonts w:ascii="Effra" w:eastAsia="Times New Roman" w:hAnsi="Effra" w:cs="Effra"/>
        <w:color w:val="58595B"/>
        <w:kern w:val="0"/>
        <w:sz w:val="17"/>
        <w:shd w:val="clear" w:color="auto" w:fill="FFFFFF"/>
        <w:lang w:eastAsia="en-US"/>
      </w:rPr>
      <w:br/>
      <w:t>The animals used have been humanely euthanized at an animal shelter for reasons unrelated to the educational laboratory.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B9E0" w14:textId="77777777" w:rsidR="003D52EE" w:rsidRDefault="003D52EE" w:rsidP="00A66B18">
      <w:pPr>
        <w:spacing w:before="0" w:after="0"/>
      </w:pPr>
      <w:r>
        <w:separator/>
      </w:r>
    </w:p>
  </w:footnote>
  <w:footnote w:type="continuationSeparator" w:id="0">
    <w:p w14:paraId="04529B6D" w14:textId="77777777" w:rsidR="003D52EE" w:rsidRDefault="003D52E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5B57" w14:textId="6FF4317B" w:rsidR="00FC5AE3" w:rsidRDefault="00654543">
    <w:pPr>
      <w:pStyle w:val="Header"/>
    </w:pPr>
    <w:r w:rsidRPr="00654543"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FD42" wp14:editId="4C3DED7A">
              <wp:simplePos x="0" y="0"/>
              <wp:positionH relativeFrom="column">
                <wp:posOffset>-423333</wp:posOffset>
              </wp:positionH>
              <wp:positionV relativeFrom="paragraph">
                <wp:posOffset>-440267</wp:posOffset>
              </wp:positionV>
              <wp:extent cx="7747000" cy="6178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617855"/>
                      </a:xfrm>
                      <a:prstGeom prst="rect">
                        <a:avLst/>
                      </a:prstGeom>
                      <a:solidFill>
                        <a:srgbClr val="0055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07B8F" id="Rectangle 1" o:spid="_x0000_s1026" style="position:absolute;margin-left:-33.35pt;margin-top:-34.65pt;width:610pt;height:4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TXkwIAAIUFAAAOAAAAZHJzL2Uyb0RvYy54bWysVMFu2zAMvQ/YPwi6r3aCpOmCOkXQIsOA&#10;oi2aDj0rshQbkEWNUuJkXz9KdtyuLXYYdrElkXwkn554eXVoDNsr9DXYgo/Ocs6UlVDWdlvwH0+r&#10;Lxec+SBsKQxYVfCj8vxq8fnTZevmagwVmFIhIxDr560reBWCm2eZl5VqhD8DpywZNWAjAm1xm5Uo&#10;WkJvTDbO8/OsBSwdglTe0+lNZ+SLhK+1kuFea68CMwWn2kL6Yvpu4jdbXIr5FoWratmXIf6hikbU&#10;lpIOUDciCLbD+h1UU0sEDzqcSWgy0LqWKvVA3YzyN92sK+FU6oXI8W6gyf8/WHm3f0BWl3R3nFnR&#10;0BU9EmnCbo1io0hP6/ycvNbuAfudp2Xs9aCxiX/qgh0SpceBUnUITNLhbDaZ5TkxL8l2PppdTKcR&#10;NHuJdujDNwUNi4uCI2VPTIr9rQ+d68klJvNg6nJVG5M2uN1cG2R7Ea83n07PVz36H27GRmcLMaxD&#10;jCdZ7KzrJa3C0ajoZ+yj0kQJVT9OlSQxqiGPkFLZMOpMlShVl35KbSY9UW9DROo0AUZkTfkH7B4g&#10;Cv09dldl7x9DVdLyEJz/rbAueIhImcGGIbipLeBHAIa66jN3/ieSOmoiSxsojyQYhO4leSdXNd3b&#10;rfDhQSA9HbpqGgfhnj7aQFtw6FecVYC/PjqP/qRosnLW0lMsuP+5E6g4M98taf3raDKJbzdtJtPZ&#10;mDb42rJ5bbG75hpIDqRnqi4to38wp6VGaJ5paixjVjIJKyl3wWXA0+Y6dCOC5o5Uy2Vyo/fqRLi1&#10;aycjeGQ16vLp8CzQ9eINJPs7OD1bMX+j4c43RlpY7gLoOgn8hdeeb3rrSTj9XIrD5PU+eb1Mz8Vv&#10;AAAA//8DAFBLAwQUAAYACAAAACEALV2LjeIAAAAQAQAADwAAAGRycy9kb3ducmV2LnhtbExPTU/D&#10;MAy9I/EfIiNx25K1oitd0wmY4IjYQEjcsia01RqnStKt/HvcE1ysZ/n5fZTbyfbsbHzoHEpYLQUw&#10;g7XTHTYSPt6fFzmwEBVq1Ts0En5MgG11fVWqQrsL7s35EBtGIhgKJaGNcSg4D3VrrApLNxik27fz&#10;VkVafcO1VxcStz1PhMi4VR2SQ6sG89Sa+nQYrYTH132S1N3u5e3kMy/WX/lnOgYpb2+m3YbGwwZY&#10;NFP8+4C5A+WHioId3Yg6sF7CIsvWRJ3BfQpsZqzuUkJHCUkugFcl/1+k+gUAAP//AwBQSwECLQAU&#10;AAYACAAAACEAtoM4kv4AAADhAQAAEwAAAAAAAAAAAAAAAAAAAAAAW0NvbnRlbnRfVHlwZXNdLnht&#10;bFBLAQItABQABgAIAAAAIQA4/SH/1gAAAJQBAAALAAAAAAAAAAAAAAAAAC8BAABfcmVscy8ucmVs&#10;c1BLAQItABQABgAIAAAAIQCCGSTXkwIAAIUFAAAOAAAAAAAAAAAAAAAAAC4CAABkcnMvZTJvRG9j&#10;LnhtbFBLAQItABQABgAIAAAAIQAtXYuN4gAAABABAAAPAAAAAAAAAAAAAAAAAO0EAABkcnMvZG93&#10;bnJldi54bWxQSwUGAAAAAAQABADzAAAA/AUAAAAA&#10;" fillcolor="#00556f" stroked="f" strokeweight="1pt"/>
          </w:pict>
        </mc:Fallback>
      </mc:AlternateContent>
    </w:r>
    <w:r w:rsidRPr="00654543">
      <w:rPr>
        <w:noProof/>
        <w:color w:val="FFFFFF" w:themeColor="background1"/>
        <w:lang w:eastAsia="en-US"/>
      </w:rPr>
      <w:drawing>
        <wp:anchor distT="0" distB="0" distL="114300" distR="114300" simplePos="0" relativeHeight="251660288" behindDoc="0" locked="0" layoutInCell="1" allowOverlap="1" wp14:anchorId="10E95A5A" wp14:editId="612FD6F2">
          <wp:simplePos x="0" y="0"/>
          <wp:positionH relativeFrom="column">
            <wp:posOffset>-84878</wp:posOffset>
          </wp:positionH>
          <wp:positionV relativeFrom="paragraph">
            <wp:posOffset>-228389</wp:posOffset>
          </wp:positionV>
          <wp:extent cx="2091266" cy="285806"/>
          <wp:effectExtent l="0" t="0" r="4445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icus-group-logo-revers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266" cy="285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43">
      <w:rPr>
        <w:color w:val="FFFFFF" w:themeColor="background1"/>
      </w:rPr>
      <w:t>WVC ACADEMY COURSE AGEN</w:t>
    </w:r>
    <w:r>
      <w:rPr>
        <w:color w:val="FFFFFF" w:themeColor="background1"/>
      </w:rPr>
      <w:t>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33"/>
    <w:rsid w:val="00004997"/>
    <w:rsid w:val="0006587D"/>
    <w:rsid w:val="0007271F"/>
    <w:rsid w:val="00083BAA"/>
    <w:rsid w:val="0010680C"/>
    <w:rsid w:val="001766D6"/>
    <w:rsid w:val="001E2320"/>
    <w:rsid w:val="00214E28"/>
    <w:rsid w:val="00293EBC"/>
    <w:rsid w:val="002C039A"/>
    <w:rsid w:val="002F3D57"/>
    <w:rsid w:val="00307E1E"/>
    <w:rsid w:val="00352B81"/>
    <w:rsid w:val="00377D16"/>
    <w:rsid w:val="00386BA1"/>
    <w:rsid w:val="003A0150"/>
    <w:rsid w:val="003D45FD"/>
    <w:rsid w:val="003D52EE"/>
    <w:rsid w:val="003D5361"/>
    <w:rsid w:val="003E24DF"/>
    <w:rsid w:val="003F3E09"/>
    <w:rsid w:val="0041428F"/>
    <w:rsid w:val="00415163"/>
    <w:rsid w:val="004626DD"/>
    <w:rsid w:val="004A2B0D"/>
    <w:rsid w:val="004C2C4D"/>
    <w:rsid w:val="004C3B83"/>
    <w:rsid w:val="0052366C"/>
    <w:rsid w:val="005518E5"/>
    <w:rsid w:val="00563F3D"/>
    <w:rsid w:val="005C2210"/>
    <w:rsid w:val="005C6187"/>
    <w:rsid w:val="00615018"/>
    <w:rsid w:val="0062123A"/>
    <w:rsid w:val="00630F82"/>
    <w:rsid w:val="006343C0"/>
    <w:rsid w:val="00646E75"/>
    <w:rsid w:val="00654543"/>
    <w:rsid w:val="00656349"/>
    <w:rsid w:val="00660F7A"/>
    <w:rsid w:val="006F6F10"/>
    <w:rsid w:val="007620E1"/>
    <w:rsid w:val="00783E79"/>
    <w:rsid w:val="007B5AE8"/>
    <w:rsid w:val="007C1A3E"/>
    <w:rsid w:val="007E7F36"/>
    <w:rsid w:val="007F5192"/>
    <w:rsid w:val="00827E0A"/>
    <w:rsid w:val="008D4EB0"/>
    <w:rsid w:val="00903A53"/>
    <w:rsid w:val="00931775"/>
    <w:rsid w:val="009A7533"/>
    <w:rsid w:val="009D1B8C"/>
    <w:rsid w:val="009D6E13"/>
    <w:rsid w:val="00A0356C"/>
    <w:rsid w:val="00A104F4"/>
    <w:rsid w:val="00A2426C"/>
    <w:rsid w:val="00A51A08"/>
    <w:rsid w:val="00A66B18"/>
    <w:rsid w:val="00A6783B"/>
    <w:rsid w:val="00A73678"/>
    <w:rsid w:val="00A96CF8"/>
    <w:rsid w:val="00AE1388"/>
    <w:rsid w:val="00AF3982"/>
    <w:rsid w:val="00B24536"/>
    <w:rsid w:val="00B379A6"/>
    <w:rsid w:val="00B50294"/>
    <w:rsid w:val="00B57D6E"/>
    <w:rsid w:val="00C701F7"/>
    <w:rsid w:val="00C70786"/>
    <w:rsid w:val="00C72BE4"/>
    <w:rsid w:val="00CC3578"/>
    <w:rsid w:val="00D304E7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22FDF"/>
    <w:rsid w:val="00F241BC"/>
    <w:rsid w:val="00F52BCC"/>
    <w:rsid w:val="00FC5AE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7E46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customStyle="1" w:styleId="p1">
    <w:name w:val="p1"/>
    <w:basedOn w:val="Normal"/>
    <w:rsid w:val="0006587D"/>
    <w:pPr>
      <w:spacing w:before="0" w:after="0"/>
      <w:ind w:left="0" w:right="0"/>
      <w:jc w:val="center"/>
    </w:pPr>
    <w:rPr>
      <w:rFonts w:ascii="Effra" w:eastAsiaTheme="minorEastAsia" w:hAnsi="Effra" w:cs="Effra"/>
      <w:color w:val="58585B"/>
      <w:kern w:val="0"/>
      <w:sz w:val="15"/>
      <w:szCs w:val="15"/>
      <w:lang w:eastAsia="en-US"/>
    </w:rPr>
  </w:style>
  <w:style w:type="character" w:customStyle="1" w:styleId="s1">
    <w:name w:val="s1"/>
    <w:basedOn w:val="DefaultParagraphFont"/>
    <w:rsid w:val="0006587D"/>
    <w:rPr>
      <w:color w:val="E90029"/>
    </w:rPr>
  </w:style>
  <w:style w:type="character" w:customStyle="1" w:styleId="apple-converted-space">
    <w:name w:val="apple-converted-space"/>
    <w:basedOn w:val="DefaultParagraphFont"/>
    <w:rsid w:val="0006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A579-C47E-48D8-BAD9-ACFAB83DC98C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6dc4bcd6-49db-4c07-9060-8acfc67cef9f"/>
    <ds:schemaRef ds:uri="http://schemas.microsoft.com/sharepoint/v3"/>
    <ds:schemaRef ds:uri="http://www.w3.org/XML/1998/namespace"/>
    <ds:schemaRef ds:uri="http://schemas.openxmlformats.org/package/2006/metadata/core-properties"/>
    <ds:schemaRef ds:uri="fb0879af-3eba-417a-a55a-ffe6dcd6ca77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2023-02-02T22:39:00Z</dcterms:created>
  <dcterms:modified xsi:type="dcterms:W3CDTF">2023-02-02T22:39:00Z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